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E5E" w:rsidRDefault="00120736" w:rsidP="00910E11">
      <w:pPr>
        <w:spacing w:after="0" w:line="240" w:lineRule="auto"/>
        <w:jc w:val="right"/>
        <w:rPr>
          <w:rFonts w:ascii="Times New Roman" w:hAnsi="Times New Roman" w:cs="Times New Roman"/>
          <w:sz w:val="28"/>
          <w:szCs w:val="28"/>
        </w:rPr>
      </w:pPr>
      <w:r>
        <w:rPr>
          <w:rFonts w:ascii="Times New Roman" w:hAnsi="Times New Roman" w:cs="Times New Roman"/>
          <w:sz w:val="28"/>
          <w:szCs w:val="28"/>
          <w:lang w:val="ky-KG"/>
        </w:rPr>
        <w:t>Долбоор</w:t>
      </w:r>
      <w:r w:rsidR="00910E11">
        <w:rPr>
          <w:rFonts w:ascii="Times New Roman" w:hAnsi="Times New Roman" w:cs="Times New Roman"/>
          <w:sz w:val="28"/>
          <w:szCs w:val="28"/>
        </w:rPr>
        <w:t xml:space="preserve"> </w:t>
      </w:r>
    </w:p>
    <w:p w:rsidR="00910E11" w:rsidRDefault="00910E11" w:rsidP="00910E11">
      <w:pPr>
        <w:spacing w:after="0" w:line="240" w:lineRule="auto"/>
        <w:jc w:val="right"/>
        <w:rPr>
          <w:rFonts w:ascii="Times New Roman" w:hAnsi="Times New Roman" w:cs="Times New Roman"/>
          <w:sz w:val="28"/>
          <w:szCs w:val="28"/>
        </w:rPr>
      </w:pPr>
    </w:p>
    <w:p w:rsidR="00910E11" w:rsidRDefault="00910E11" w:rsidP="00910E11">
      <w:pPr>
        <w:spacing w:after="0" w:line="240" w:lineRule="auto"/>
        <w:jc w:val="right"/>
        <w:rPr>
          <w:rFonts w:ascii="Times New Roman" w:hAnsi="Times New Roman" w:cs="Times New Roman"/>
          <w:sz w:val="28"/>
          <w:szCs w:val="28"/>
        </w:rPr>
      </w:pPr>
    </w:p>
    <w:p w:rsidR="00120736" w:rsidRDefault="00120736" w:rsidP="00497E1B">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Республикасындагы жогорку окуу жайларына абитуриенттерди тандоо жана кабыл алуу тарт</w:t>
      </w:r>
      <w:r w:rsidR="00A33B92">
        <w:rPr>
          <w:rFonts w:ascii="Times New Roman" w:hAnsi="Times New Roman" w:cs="Times New Roman"/>
          <w:b/>
          <w:sz w:val="28"/>
          <w:szCs w:val="28"/>
          <w:lang w:val="ky-KG"/>
        </w:rPr>
        <w:t>и</w:t>
      </w:r>
      <w:r>
        <w:rPr>
          <w:rFonts w:ascii="Times New Roman" w:hAnsi="Times New Roman" w:cs="Times New Roman"/>
          <w:b/>
          <w:sz w:val="28"/>
          <w:szCs w:val="28"/>
          <w:lang w:val="ky-KG"/>
        </w:rPr>
        <w:t>бин жөнгө салуучу Кыргыз Республикасынын Өкмөтүнүн айрым чечимдерине өзгөртүү киргизүү жөнүндө</w:t>
      </w:r>
    </w:p>
    <w:p w:rsidR="00120736" w:rsidRDefault="00120736" w:rsidP="00497E1B">
      <w:pPr>
        <w:spacing w:after="0" w:line="240" w:lineRule="auto"/>
        <w:jc w:val="center"/>
        <w:rPr>
          <w:rFonts w:ascii="Times New Roman" w:hAnsi="Times New Roman" w:cs="Times New Roman"/>
          <w:b/>
          <w:sz w:val="28"/>
          <w:szCs w:val="28"/>
          <w:lang w:val="ky-KG"/>
        </w:rPr>
      </w:pPr>
    </w:p>
    <w:p w:rsidR="008F3D4F" w:rsidRDefault="00120736" w:rsidP="00497E1B">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К</w:t>
      </w:r>
      <w:r w:rsidR="00172C27">
        <w:rPr>
          <w:rFonts w:ascii="Times New Roman" w:hAnsi="Times New Roman" w:cs="Times New Roman"/>
          <w:b/>
          <w:sz w:val="28"/>
          <w:szCs w:val="28"/>
          <w:lang w:val="ky-KG"/>
        </w:rPr>
        <w:t xml:space="preserve">ЫРГЫЗ РЕСПУБЛИКАСЫНЫН </w:t>
      </w:r>
    </w:p>
    <w:p w:rsidR="005144D2" w:rsidRPr="008F3D4F" w:rsidRDefault="00172C27" w:rsidP="00497E1B">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ӨКМӨТҮНҮН ТОКТОМУ</w:t>
      </w:r>
      <w:r w:rsidR="00910E11" w:rsidRPr="008F3D4F">
        <w:rPr>
          <w:rFonts w:ascii="Times New Roman" w:hAnsi="Times New Roman" w:cs="Times New Roman"/>
          <w:b/>
          <w:sz w:val="28"/>
          <w:szCs w:val="28"/>
          <w:lang w:val="ky-KG"/>
        </w:rPr>
        <w:t xml:space="preserve">  </w:t>
      </w:r>
    </w:p>
    <w:p w:rsidR="00B45334" w:rsidRPr="008F3D4F" w:rsidRDefault="00B45334" w:rsidP="005144D2">
      <w:pPr>
        <w:spacing w:after="0" w:line="240" w:lineRule="auto"/>
        <w:jc w:val="center"/>
        <w:rPr>
          <w:rFonts w:ascii="Times New Roman" w:hAnsi="Times New Roman" w:cs="Times New Roman"/>
          <w:b/>
          <w:sz w:val="28"/>
          <w:szCs w:val="28"/>
          <w:lang w:val="ky-KG"/>
        </w:rPr>
      </w:pPr>
    </w:p>
    <w:p w:rsidR="00910E11" w:rsidRPr="008F3D4F" w:rsidRDefault="00910E11" w:rsidP="005144D2">
      <w:pPr>
        <w:spacing w:after="0" w:line="240" w:lineRule="auto"/>
        <w:jc w:val="center"/>
        <w:rPr>
          <w:rFonts w:ascii="Times New Roman" w:hAnsi="Times New Roman" w:cs="Times New Roman"/>
          <w:b/>
          <w:sz w:val="28"/>
          <w:szCs w:val="28"/>
          <w:lang w:val="ky-KG"/>
        </w:rPr>
      </w:pPr>
    </w:p>
    <w:p w:rsidR="00120736" w:rsidRPr="00120736" w:rsidRDefault="00120736" w:rsidP="005144D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Республикасындагы ЖОЖдорго кабыл алуу конкурсуна катышууга автоматташтырылган маалымат системасын киргизүү жана жалпы республикалык тестирлөөнүн жыйынтыгы боюнча жогорку окуу жайларга тандоо жана кабыл алуу процедураларын өркүндөтүү максатында, “Кыргыз Республикасынын Өкмөтү жөнүндөгү” Кыргыз Республикасынын конституциялык Мыйзамынын 10 жана 17-беренелерине ылайык Кыргыз Республикасынын Өкмөтү токтом кылат:  </w:t>
      </w:r>
    </w:p>
    <w:p w:rsidR="00120736" w:rsidRPr="008F3D4F" w:rsidRDefault="00120736" w:rsidP="00120736">
      <w:pPr>
        <w:pStyle w:val="a3"/>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120736">
        <w:rPr>
          <w:rFonts w:ascii="Times New Roman" w:hAnsi="Times New Roman" w:cs="Times New Roman"/>
          <w:sz w:val="28"/>
          <w:szCs w:val="28"/>
          <w:lang w:val="ky-KG"/>
        </w:rPr>
        <w:t>Кыргыз Республикасынын Өкмөтүнүн 2006-жылдын 2-июнундагы № 404 “Абитуриенттерди жалпы республикалык тестирлөө жүргүзүүнү жана мамлекеттик билим берүү гранттарын конкурстук бөлүштүрүүнү жөнгө салуучу жоболорду бекитүү жөнүндө” токтому</w:t>
      </w:r>
      <w:r>
        <w:rPr>
          <w:rFonts w:ascii="Times New Roman" w:hAnsi="Times New Roman" w:cs="Times New Roman"/>
          <w:sz w:val="28"/>
          <w:szCs w:val="28"/>
          <w:lang w:val="ky-KG"/>
        </w:rPr>
        <w:t>на төмөн</w:t>
      </w:r>
      <w:r w:rsidR="00D57669">
        <w:rPr>
          <w:rFonts w:ascii="Times New Roman" w:hAnsi="Times New Roman" w:cs="Times New Roman"/>
          <w:sz w:val="28"/>
          <w:szCs w:val="28"/>
          <w:lang w:val="ky-KG"/>
        </w:rPr>
        <w:t xml:space="preserve">күдөй </w:t>
      </w:r>
      <w:r>
        <w:rPr>
          <w:rFonts w:ascii="Times New Roman" w:hAnsi="Times New Roman" w:cs="Times New Roman"/>
          <w:sz w:val="28"/>
          <w:szCs w:val="28"/>
          <w:lang w:val="ky-KG"/>
        </w:rPr>
        <w:t>өзгөртүүлөр киргиз</w:t>
      </w:r>
      <w:r w:rsidR="00D57669">
        <w:rPr>
          <w:rFonts w:ascii="Times New Roman" w:hAnsi="Times New Roman" w:cs="Times New Roman"/>
          <w:sz w:val="28"/>
          <w:szCs w:val="28"/>
          <w:lang w:val="ky-KG"/>
        </w:rPr>
        <w:t>илсин</w:t>
      </w:r>
      <w:r>
        <w:rPr>
          <w:rFonts w:ascii="Times New Roman" w:hAnsi="Times New Roman" w:cs="Times New Roman"/>
          <w:sz w:val="28"/>
          <w:szCs w:val="28"/>
          <w:lang w:val="ky-KG"/>
        </w:rPr>
        <w:t>:</w:t>
      </w:r>
    </w:p>
    <w:p w:rsidR="00D57669" w:rsidRDefault="00D57669" w:rsidP="005144D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аталган токтом менен бекитилген </w:t>
      </w:r>
      <w:r w:rsidRPr="00E663A5">
        <w:rPr>
          <w:rFonts w:ascii="Times New Roman" w:hAnsi="Times New Roman" w:cs="Times New Roman"/>
          <w:sz w:val="28"/>
          <w:szCs w:val="28"/>
          <w:lang w:val="ky-KG"/>
        </w:rPr>
        <w:t xml:space="preserve">Кыргыз Республикасынын мамлекеттик жогорку окуу жайларында </w:t>
      </w:r>
      <w:r>
        <w:rPr>
          <w:rFonts w:ascii="Times New Roman" w:hAnsi="Times New Roman" w:cs="Times New Roman"/>
          <w:sz w:val="28"/>
          <w:szCs w:val="28"/>
          <w:lang w:val="ky-KG"/>
        </w:rPr>
        <w:t xml:space="preserve">студенттердин </w:t>
      </w:r>
      <w:r w:rsidRPr="00E663A5">
        <w:rPr>
          <w:rFonts w:ascii="Times New Roman" w:hAnsi="Times New Roman" w:cs="Times New Roman"/>
          <w:sz w:val="28"/>
          <w:szCs w:val="28"/>
          <w:lang w:val="ky-KG"/>
        </w:rPr>
        <w:t>билим алуусу үчүн мамлекеттик билим берүү гранттары жөнүндө Жобо</w:t>
      </w:r>
      <w:r>
        <w:rPr>
          <w:rFonts w:ascii="Times New Roman" w:hAnsi="Times New Roman" w:cs="Times New Roman"/>
          <w:sz w:val="28"/>
          <w:szCs w:val="28"/>
          <w:lang w:val="ky-KG"/>
        </w:rPr>
        <w:t>до:</w:t>
      </w:r>
    </w:p>
    <w:p w:rsidR="00D57669" w:rsidRDefault="00D57669" w:rsidP="005144D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- 7-пункту төмөнкүдөй редакцияда баяндалсын:</w:t>
      </w:r>
    </w:p>
    <w:p w:rsidR="00D57669" w:rsidRPr="00D57669" w:rsidRDefault="00D57669" w:rsidP="005144D2">
      <w:pPr>
        <w:spacing w:after="0" w:line="240" w:lineRule="auto"/>
        <w:ind w:firstLine="708"/>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 xml:space="preserve">“7. </w:t>
      </w:r>
      <w:r w:rsidRPr="00D57669">
        <w:rPr>
          <w:rFonts w:ascii="Times New Roman" w:eastAsia="Calibri" w:hAnsi="Times New Roman" w:cs="Times New Roman"/>
          <w:sz w:val="28"/>
          <w:szCs w:val="28"/>
          <w:lang w:val="ky-KG"/>
        </w:rPr>
        <w:t>Жогорку окуу жайынын администрациясы комиссияны конкурсту өткөрүү жана абитуриенттерди конкурстун жүрүшү жана анын жыйынтыктары жөнүндө маалымдоо үчүн бардык керектүү шарттар менен камсыз кылат.”;</w:t>
      </w:r>
    </w:p>
    <w:p w:rsidR="00D57669" w:rsidRDefault="00D57669" w:rsidP="005144D2">
      <w:pPr>
        <w:spacing w:after="0" w:line="240" w:lineRule="auto"/>
        <w:ind w:firstLine="708"/>
        <w:jc w:val="both"/>
        <w:rPr>
          <w:rFonts w:ascii="Times New Roman" w:eastAsia="Calibri" w:hAnsi="Times New Roman" w:cs="Times New Roman"/>
          <w:sz w:val="28"/>
          <w:szCs w:val="28"/>
          <w:lang w:val="ky-KG"/>
        </w:rPr>
      </w:pPr>
      <w:r w:rsidRPr="00D57669">
        <w:rPr>
          <w:rFonts w:ascii="Times New Roman" w:eastAsia="Calibri" w:hAnsi="Times New Roman" w:cs="Times New Roman"/>
          <w:sz w:val="28"/>
          <w:szCs w:val="28"/>
          <w:lang w:val="ky-KG"/>
        </w:rPr>
        <w:t>- 8-пунктундагы үчүнчү жана төртүнчү абзацтары төмөнкүдөй редакцияда баяндалсын:</w:t>
      </w:r>
    </w:p>
    <w:p w:rsidR="00D57669" w:rsidRPr="00CA07EF" w:rsidRDefault="00D57669" w:rsidP="00D57669">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w:t>
      </w:r>
      <w:r w:rsidRPr="00CA07EF">
        <w:rPr>
          <w:rFonts w:ascii="Times New Roman" w:eastAsia="Calibri" w:hAnsi="Times New Roman" w:cs="Times New Roman"/>
          <w:sz w:val="28"/>
          <w:szCs w:val="28"/>
          <w:lang w:val="ky-KG"/>
        </w:rPr>
        <w:t>-</w:t>
      </w:r>
      <w:r w:rsidRPr="00CA07EF">
        <w:rPr>
          <w:rFonts w:ascii="Times New Roman" w:hAnsi="Times New Roman" w:cs="Times New Roman"/>
          <w:sz w:val="28"/>
          <w:szCs w:val="28"/>
          <w:lang w:val="ky-KG"/>
        </w:rPr>
        <w:t xml:space="preserve"> </w:t>
      </w:r>
      <w:proofErr w:type="spellStart"/>
      <w:r w:rsidRPr="00CA07EF">
        <w:rPr>
          <w:rFonts w:ascii="Times New Roman" w:hAnsi="Times New Roman" w:cs="Times New Roman"/>
          <w:sz w:val="28"/>
          <w:szCs w:val="28"/>
        </w:rPr>
        <w:t>ящиктерди</w:t>
      </w:r>
      <w:proofErr w:type="spellEnd"/>
      <w:r w:rsidRPr="00CA07EF">
        <w:rPr>
          <w:rFonts w:ascii="Times New Roman" w:hAnsi="Times New Roman" w:cs="Times New Roman"/>
          <w:sz w:val="28"/>
          <w:szCs w:val="28"/>
        </w:rPr>
        <w:t xml:space="preserve"> (</w:t>
      </w:r>
      <w:proofErr w:type="spellStart"/>
      <w:r w:rsidRPr="00CA07EF">
        <w:rPr>
          <w:rFonts w:ascii="Times New Roman" w:hAnsi="Times New Roman" w:cs="Times New Roman"/>
          <w:sz w:val="28"/>
          <w:szCs w:val="28"/>
        </w:rPr>
        <w:t>урналарды</w:t>
      </w:r>
      <w:proofErr w:type="spellEnd"/>
      <w:r w:rsidRPr="00CA07EF">
        <w:rPr>
          <w:rFonts w:ascii="Times New Roman" w:hAnsi="Times New Roman" w:cs="Times New Roman"/>
          <w:sz w:val="28"/>
          <w:szCs w:val="28"/>
        </w:rPr>
        <w:t xml:space="preserve">) </w:t>
      </w:r>
      <w:proofErr w:type="spellStart"/>
      <w:r w:rsidRPr="00CA07EF">
        <w:rPr>
          <w:rFonts w:ascii="Times New Roman" w:hAnsi="Times New Roman" w:cs="Times New Roman"/>
          <w:sz w:val="28"/>
          <w:szCs w:val="28"/>
        </w:rPr>
        <w:t>ачуу</w:t>
      </w:r>
      <w:proofErr w:type="spellEnd"/>
      <w:r w:rsidRPr="00CA07EF">
        <w:rPr>
          <w:rFonts w:ascii="Times New Roman" w:hAnsi="Times New Roman" w:cs="Times New Roman"/>
          <w:sz w:val="28"/>
          <w:szCs w:val="28"/>
        </w:rPr>
        <w:t xml:space="preserve"> </w:t>
      </w:r>
      <w:proofErr w:type="spellStart"/>
      <w:r w:rsidRPr="00CA07EF">
        <w:rPr>
          <w:rFonts w:ascii="Times New Roman" w:hAnsi="Times New Roman" w:cs="Times New Roman"/>
          <w:sz w:val="28"/>
          <w:szCs w:val="28"/>
        </w:rPr>
        <w:t>жана</w:t>
      </w:r>
      <w:proofErr w:type="spellEnd"/>
      <w:r w:rsidRPr="00CA07EF">
        <w:rPr>
          <w:rFonts w:ascii="Times New Roman" w:hAnsi="Times New Roman" w:cs="Times New Roman"/>
          <w:sz w:val="28"/>
          <w:szCs w:val="28"/>
          <w:lang w:val="ky-KG"/>
        </w:rPr>
        <w:t xml:space="preserve"> сертификаттардын кагаз жана электрондук талондорун санын эсептөө;</w:t>
      </w:r>
    </w:p>
    <w:p w:rsidR="00D57669" w:rsidRPr="00CA07EF" w:rsidRDefault="00D57669" w:rsidP="00D57669">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CA07EF">
        <w:rPr>
          <w:rFonts w:ascii="Times New Roman" w:hAnsi="Times New Roman" w:cs="Times New Roman"/>
          <w:sz w:val="28"/>
          <w:szCs w:val="28"/>
          <w:lang w:val="ky-KG"/>
        </w:rPr>
        <w:t>- сертификаттардын кагаз жана электрондук талондорунун саны жөнүндө протоколдорду түзүү;</w:t>
      </w:r>
      <w:r w:rsidR="00CA07EF" w:rsidRPr="00CA07EF">
        <w:rPr>
          <w:rFonts w:ascii="Times New Roman" w:hAnsi="Times New Roman" w:cs="Times New Roman"/>
          <w:sz w:val="28"/>
          <w:szCs w:val="28"/>
          <w:lang w:val="ky-KG"/>
        </w:rPr>
        <w:t>”.</w:t>
      </w:r>
    </w:p>
    <w:p w:rsidR="00D57669" w:rsidRPr="00D57669" w:rsidRDefault="00D57669" w:rsidP="005144D2">
      <w:pPr>
        <w:spacing w:after="0" w:line="240" w:lineRule="auto"/>
        <w:ind w:firstLine="708"/>
        <w:jc w:val="both"/>
        <w:rPr>
          <w:rFonts w:ascii="Times New Roman" w:hAnsi="Times New Roman" w:cs="Times New Roman"/>
          <w:sz w:val="28"/>
          <w:szCs w:val="28"/>
          <w:lang w:val="ky-KG"/>
        </w:rPr>
      </w:pPr>
    </w:p>
    <w:p w:rsidR="00CA07EF" w:rsidRDefault="00CA07EF" w:rsidP="00CA07EF">
      <w:pPr>
        <w:pStyle w:val="a3"/>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 </w:t>
      </w:r>
      <w:r w:rsidRPr="00E663A5">
        <w:rPr>
          <w:rFonts w:ascii="Times New Roman" w:hAnsi="Times New Roman" w:cs="Times New Roman"/>
          <w:sz w:val="28"/>
          <w:szCs w:val="28"/>
          <w:lang w:val="ky-KG"/>
        </w:rPr>
        <w:t xml:space="preserve">“Кыргыз Республикасынын жогорку окуу жайларына абитуриенттерди кабыл алууну жөнгө салуучу жоболорду бекитүү жөнүндө” Кыргыз Республикасынын Өкмөтүнүн </w:t>
      </w:r>
      <w:r>
        <w:rPr>
          <w:rFonts w:ascii="Times New Roman" w:hAnsi="Times New Roman" w:cs="Times New Roman"/>
          <w:sz w:val="28"/>
          <w:szCs w:val="28"/>
          <w:lang w:val="ky-KG"/>
        </w:rPr>
        <w:t>2011-жылдын 27-майындагы № 256 т</w:t>
      </w:r>
      <w:r w:rsidRPr="00E663A5">
        <w:rPr>
          <w:rFonts w:ascii="Times New Roman" w:hAnsi="Times New Roman" w:cs="Times New Roman"/>
          <w:sz w:val="28"/>
          <w:szCs w:val="28"/>
          <w:lang w:val="ky-KG"/>
        </w:rPr>
        <w:t>октому</w:t>
      </w:r>
      <w:r>
        <w:rPr>
          <w:rFonts w:ascii="Times New Roman" w:hAnsi="Times New Roman" w:cs="Times New Roman"/>
          <w:sz w:val="28"/>
          <w:szCs w:val="28"/>
          <w:lang w:val="ky-KG"/>
        </w:rPr>
        <w:t>на төмөнкүдөй өзгөртүүлөр киргизилсин:</w:t>
      </w:r>
    </w:p>
    <w:p w:rsidR="00CA07EF" w:rsidRDefault="00CA07EF" w:rsidP="00CA07EF">
      <w:pPr>
        <w:pStyle w:val="a3"/>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аталган токтом менен бекитилген </w:t>
      </w:r>
      <w:r w:rsidRPr="00E663A5">
        <w:rPr>
          <w:rFonts w:ascii="Times New Roman" w:hAnsi="Times New Roman" w:cs="Times New Roman"/>
          <w:sz w:val="28"/>
          <w:szCs w:val="28"/>
          <w:lang w:val="ky-KG"/>
        </w:rPr>
        <w:t>Кыргыз Республикасындагы жо</w:t>
      </w:r>
      <w:r w:rsidR="00B55851">
        <w:rPr>
          <w:rFonts w:ascii="Times New Roman" w:hAnsi="Times New Roman" w:cs="Times New Roman"/>
          <w:sz w:val="28"/>
          <w:szCs w:val="28"/>
          <w:lang w:val="ky-KG"/>
        </w:rPr>
        <w:t>горку окуу жайларга кабыл алуу Т</w:t>
      </w:r>
      <w:r w:rsidRPr="00E663A5">
        <w:rPr>
          <w:rFonts w:ascii="Times New Roman" w:hAnsi="Times New Roman" w:cs="Times New Roman"/>
          <w:sz w:val="28"/>
          <w:szCs w:val="28"/>
          <w:lang w:val="ky-KG"/>
        </w:rPr>
        <w:t>артиби</w:t>
      </w:r>
      <w:r>
        <w:rPr>
          <w:rFonts w:ascii="Times New Roman" w:hAnsi="Times New Roman" w:cs="Times New Roman"/>
          <w:sz w:val="28"/>
          <w:szCs w:val="28"/>
          <w:lang w:val="ky-KG"/>
        </w:rPr>
        <w:t>не:</w:t>
      </w:r>
    </w:p>
    <w:p w:rsidR="005144D2" w:rsidRDefault="00296BF0" w:rsidP="005144D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- 4.6. пунктунда:</w:t>
      </w:r>
    </w:p>
    <w:p w:rsidR="00296BF0" w:rsidRDefault="00296BF0" w:rsidP="005144D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Сүйлөмдөгү “Чет элдик жарандар” деген 1-сөздү </w:t>
      </w:r>
      <w:r w:rsidRPr="00296BF0">
        <w:rPr>
          <w:rFonts w:ascii="Times New Roman" w:hAnsi="Times New Roman" w:cs="Times New Roman"/>
          <w:sz w:val="28"/>
          <w:szCs w:val="28"/>
          <w:lang w:val="ky-KG"/>
        </w:rPr>
        <w:t>“Чет өлкөлүк окуу жайларда окуган жарандар</w:t>
      </w:r>
      <w:r>
        <w:rPr>
          <w:rFonts w:ascii="Times New Roman" w:hAnsi="Times New Roman" w:cs="Times New Roman"/>
          <w:sz w:val="28"/>
          <w:szCs w:val="28"/>
          <w:lang w:val="ky-KG"/>
        </w:rPr>
        <w:t>,</w:t>
      </w:r>
      <w:r w:rsidRPr="00296BF0">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 менен алмаштырылсын;</w:t>
      </w:r>
    </w:p>
    <w:p w:rsidR="00296BF0" w:rsidRDefault="00296BF0" w:rsidP="005144D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Экинчи жана үчүнчү сүйлөмдөр төмөнкүдөй редакцияда баяндалсын:</w:t>
      </w:r>
    </w:p>
    <w:p w:rsidR="00296BF0" w:rsidRDefault="00296BF0" w:rsidP="00296BF0">
      <w:pPr>
        <w:spacing w:after="0" w:line="240" w:lineRule="auto"/>
        <w:ind w:firstLine="708"/>
        <w:jc w:val="both"/>
        <w:rPr>
          <w:rFonts w:ascii="Times New Roman" w:hAnsi="Times New Roman" w:cs="Times New Roman"/>
          <w:sz w:val="28"/>
          <w:szCs w:val="28"/>
          <w:lang w:val="ky-KG"/>
        </w:rPr>
      </w:pPr>
      <w:r w:rsidRPr="00296BF0">
        <w:rPr>
          <w:rFonts w:ascii="Times New Roman" w:hAnsi="Times New Roman" w:cs="Times New Roman"/>
          <w:sz w:val="28"/>
          <w:szCs w:val="28"/>
          <w:lang w:val="ky-KG"/>
        </w:rPr>
        <w:t>“Чет өлкөлүк окуу жайлар тарабынан берилген билими жөнүндөгү документтердин экспертизасы КР ББИМи тарабынан жүргүзүлөт. Чет өлкөлүк окуу жайларда окуган жарандарды каттоо КР ББИМ тарабынан берилген, билиминин мазмун деңгээлинин ылайыктуулугу жөнүндө маалымкатты көрсөтпөсө, кабыл алынбайт.”;</w:t>
      </w:r>
    </w:p>
    <w:p w:rsidR="00296BF0" w:rsidRDefault="00296BF0" w:rsidP="00296BF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5.2. пунктунун экинчи сүйлөмү төмөнкүдөй редакцияда баяндалсын:</w:t>
      </w:r>
    </w:p>
    <w:p w:rsidR="00296BF0" w:rsidRPr="00296BF0" w:rsidRDefault="00296BF0" w:rsidP="00296BF0">
      <w:pPr>
        <w:spacing w:after="0" w:line="240" w:lineRule="auto"/>
        <w:ind w:firstLine="708"/>
        <w:jc w:val="both"/>
        <w:rPr>
          <w:rFonts w:ascii="Times New Roman" w:hAnsi="Times New Roman" w:cs="Times New Roman"/>
          <w:sz w:val="28"/>
          <w:szCs w:val="28"/>
          <w:lang w:val="ky-KG"/>
        </w:rPr>
      </w:pPr>
      <w:r w:rsidRPr="00296BF0">
        <w:rPr>
          <w:rFonts w:ascii="Times New Roman" w:hAnsi="Times New Roman" w:cs="Times New Roman"/>
          <w:sz w:val="28"/>
          <w:szCs w:val="28"/>
          <w:lang w:val="ky-KG"/>
        </w:rPr>
        <w:t>“</w:t>
      </w:r>
      <w:r w:rsidRPr="00296BF0">
        <w:rPr>
          <w:rFonts w:ascii="Times New Roman" w:hAnsi="Times New Roman" w:cs="Times New Roman"/>
          <w:sz w:val="28"/>
          <w:szCs w:val="28"/>
        </w:rPr>
        <w:t>Абитуриент</w:t>
      </w:r>
      <w:r w:rsidRPr="00296BF0">
        <w:rPr>
          <w:rFonts w:ascii="Times New Roman" w:hAnsi="Times New Roman" w:cs="Times New Roman"/>
          <w:sz w:val="28"/>
          <w:szCs w:val="28"/>
          <w:lang w:val="ky-KG"/>
        </w:rPr>
        <w:t xml:space="preserve"> ар бир турда сертификатынын кагаз же электрондук талонун тапшыруу менен бир ЖОЖду тандап алуга укуктуу.”;</w:t>
      </w:r>
    </w:p>
    <w:p w:rsidR="00296BF0" w:rsidRDefault="0068091A" w:rsidP="0068091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аталган токтом менен бекитилген ж</w:t>
      </w:r>
      <w:r w:rsidRPr="00E663A5">
        <w:rPr>
          <w:rFonts w:ascii="Times New Roman" w:hAnsi="Times New Roman" w:cs="Times New Roman"/>
          <w:sz w:val="28"/>
          <w:szCs w:val="28"/>
          <w:lang w:val="ky-KG"/>
        </w:rPr>
        <w:t>алпы республикалык тестирлөөнүн жыйынтыгы боюнча Кыргыз Республикасынын жогорку окуу жайларына абитуриенттерди тандоо жана кабыл алуу жөнүндө Жобо</w:t>
      </w:r>
      <w:r>
        <w:rPr>
          <w:rFonts w:ascii="Times New Roman" w:hAnsi="Times New Roman" w:cs="Times New Roman"/>
          <w:sz w:val="28"/>
          <w:szCs w:val="28"/>
          <w:lang w:val="ky-KG"/>
        </w:rPr>
        <w:t>до:</w:t>
      </w:r>
    </w:p>
    <w:p w:rsidR="00296BF0" w:rsidRPr="00296BF0" w:rsidRDefault="0068091A" w:rsidP="005144D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2.1. пунктунда “(мындан ары – КР ББИМ)” деген сөздөн кийин </w:t>
      </w:r>
      <w:r w:rsidRPr="0068091A">
        <w:rPr>
          <w:rFonts w:ascii="Times New Roman" w:hAnsi="Times New Roman" w:cs="Times New Roman"/>
          <w:sz w:val="28"/>
          <w:szCs w:val="28"/>
          <w:lang w:val="ky-KG"/>
        </w:rPr>
        <w:t>“, КР жождоруна кабыл алуу конкурсуна катышуунун автоматташтырылган маалыматтык системасы (мындан ары –“КР жождоруна онлайн кабыл алуу” АМС  аркылуу” деген сөздөр менен толукталсын;</w:t>
      </w:r>
    </w:p>
    <w:p w:rsidR="009B4147" w:rsidRDefault="0068091A" w:rsidP="005144D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- 2.2 жана 2.7. пунктары төмөнкүдөй редакцияда баяндалсын:</w:t>
      </w:r>
    </w:p>
    <w:p w:rsidR="0068091A" w:rsidRDefault="0068091A" w:rsidP="005144D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“2.2. </w:t>
      </w:r>
      <w:r w:rsidRPr="0068091A">
        <w:rPr>
          <w:rFonts w:ascii="Times New Roman" w:hAnsi="Times New Roman" w:cs="Times New Roman"/>
          <w:sz w:val="28"/>
          <w:szCs w:val="28"/>
          <w:lang w:val="ky-KG"/>
        </w:rPr>
        <w:t xml:space="preserve">Кабыл алуу конкурсуна катышуу үчүн абитуриент “КР жождоруна онлайн кабыл алуу” АМС </w:t>
      </w:r>
      <w:r>
        <w:rPr>
          <w:rFonts w:ascii="Times New Roman" w:hAnsi="Times New Roman" w:cs="Times New Roman"/>
          <w:sz w:val="28"/>
          <w:szCs w:val="28"/>
          <w:lang w:val="ky-KG"/>
        </w:rPr>
        <w:t>(электрондук талон) аркылуу</w:t>
      </w:r>
      <w:r w:rsidRPr="0068091A">
        <w:rPr>
          <w:rFonts w:ascii="Times New Roman" w:hAnsi="Times New Roman" w:cs="Times New Roman"/>
          <w:sz w:val="28"/>
          <w:szCs w:val="28"/>
          <w:lang w:val="ky-KG"/>
        </w:rPr>
        <w:t xml:space="preserve"> онлайн режимде арыз бере алат же жождун кабыл алуу комиссиясына сертификатынын кесилген талонун (кагаз талону) </w:t>
      </w:r>
      <w:r>
        <w:rPr>
          <w:rFonts w:ascii="Times New Roman" w:hAnsi="Times New Roman" w:cs="Times New Roman"/>
          <w:sz w:val="28"/>
          <w:szCs w:val="28"/>
          <w:lang w:val="ky-KG"/>
        </w:rPr>
        <w:t>алып келет.</w:t>
      </w:r>
    </w:p>
    <w:p w:rsidR="00FD085B" w:rsidRPr="00FD085B" w:rsidRDefault="00FD085B" w:rsidP="00FD08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2.3. </w:t>
      </w:r>
      <w:r w:rsidRPr="00FD085B">
        <w:rPr>
          <w:rFonts w:ascii="Times New Roman" w:hAnsi="Times New Roman" w:cs="Times New Roman"/>
          <w:sz w:val="28"/>
          <w:szCs w:val="28"/>
          <w:lang w:val="ky-KG"/>
        </w:rPr>
        <w:t>ЖОЖдун администрациясы абитуриенттердин конкурска катышуусу үчүн каттоо өткөрүлүүчү убакытты жарыялайт. Абитуриенттердин сертификаттарынын талондорун жыйноо үчүн грант бөлүнгөн ар бир факультетке, факультет көрсөтүлгөн, мөөр басылып бекитилген өзүнчө ящик (урна) жасалат.</w:t>
      </w:r>
    </w:p>
    <w:p w:rsidR="00FD085B" w:rsidRPr="00FD085B" w:rsidRDefault="00FD085B" w:rsidP="00FD085B">
      <w:pPr>
        <w:spacing w:after="0" w:line="240" w:lineRule="auto"/>
        <w:ind w:firstLine="709"/>
        <w:jc w:val="both"/>
        <w:rPr>
          <w:rFonts w:ascii="Times New Roman" w:hAnsi="Times New Roman" w:cs="Times New Roman"/>
          <w:sz w:val="28"/>
          <w:szCs w:val="28"/>
          <w:lang w:val="ky-KG"/>
        </w:rPr>
      </w:pPr>
      <w:r w:rsidRPr="00FD085B">
        <w:rPr>
          <w:rFonts w:ascii="Times New Roman" w:hAnsi="Times New Roman" w:cs="Times New Roman"/>
          <w:sz w:val="28"/>
          <w:szCs w:val="28"/>
          <w:lang w:val="ky-KG"/>
        </w:rPr>
        <w:t>2.4. Ар бир турда грант алууга талапкер абитуриент сертификатынын кагаз же электрондук талонун тапшыруу менен бир ЖОЖду тандап алуга укуктуу.</w:t>
      </w:r>
    </w:p>
    <w:p w:rsidR="00FD085B" w:rsidRPr="00FD085B" w:rsidRDefault="00FD085B" w:rsidP="00FD085B">
      <w:pPr>
        <w:spacing w:after="0" w:line="240" w:lineRule="auto"/>
        <w:ind w:firstLine="709"/>
        <w:jc w:val="both"/>
        <w:rPr>
          <w:rFonts w:ascii="Times New Roman" w:hAnsi="Times New Roman" w:cs="Times New Roman"/>
          <w:sz w:val="28"/>
          <w:szCs w:val="28"/>
          <w:lang w:val="ky-KG"/>
        </w:rPr>
      </w:pPr>
      <w:r w:rsidRPr="00FD085B">
        <w:rPr>
          <w:rFonts w:ascii="Times New Roman" w:hAnsi="Times New Roman" w:cs="Times New Roman"/>
          <w:sz w:val="28"/>
          <w:szCs w:val="28"/>
          <w:lang w:val="ky-KG"/>
        </w:rPr>
        <w:lastRenderedPageBreak/>
        <w:t xml:space="preserve">2.5. Абитуриент сертификатынын кагаз талонун көрсөткөндө ЖОЖдун кабыл алуу комиссиясы сертификаттын штрих-кодун окуу жолу менен абитуриенттин өздүк маалыматын  “КР жождоруна онлайн кабыл алуу” АМСке киргизет. </w:t>
      </w:r>
    </w:p>
    <w:p w:rsidR="0068091A" w:rsidRDefault="00FD085B" w:rsidP="00FD085B">
      <w:pPr>
        <w:spacing w:after="0" w:line="240" w:lineRule="auto"/>
        <w:ind w:firstLine="709"/>
        <w:jc w:val="both"/>
        <w:rPr>
          <w:rFonts w:ascii="Times New Roman" w:hAnsi="Times New Roman" w:cs="Times New Roman"/>
          <w:sz w:val="28"/>
          <w:szCs w:val="28"/>
          <w:lang w:val="ky-KG"/>
        </w:rPr>
      </w:pPr>
      <w:r w:rsidRPr="00FD085B">
        <w:rPr>
          <w:rFonts w:ascii="Times New Roman" w:hAnsi="Times New Roman" w:cs="Times New Roman"/>
          <w:sz w:val="28"/>
          <w:szCs w:val="28"/>
          <w:lang w:val="ky-KG"/>
        </w:rPr>
        <w:t>2.6. Электрондук талон тапшырууда абитуриент өздүк маалыматтарын “КР жождоруна онлайн кабыл алуу” АМС аркылуу онлайн тартипте өз алдынча киргизет.</w:t>
      </w:r>
    </w:p>
    <w:p w:rsidR="00FD085B" w:rsidRDefault="00FD085B" w:rsidP="00FD08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2.7. </w:t>
      </w:r>
      <w:r w:rsidRPr="00FD085B">
        <w:rPr>
          <w:rFonts w:ascii="Times New Roman" w:hAnsi="Times New Roman" w:cs="Times New Roman"/>
          <w:sz w:val="28"/>
          <w:szCs w:val="28"/>
          <w:lang w:val="ky-KG"/>
        </w:rPr>
        <w:t>Жогорку окуу жайына кабыл алууда жеңилдиктерге талапкер же кабыл алууга артыкчылыктуу / приоритеттүү укугу бар абитуриенттер ЖОЖго кагаз түрүндөгү талонун каттоо учурунда тастыктоочу документтерди (ата-энесинин өлгөндүгү тууралуу күбөлүк, медициналык-социалдык экспертизанын корутундусу, аскерде милдеттүү кызмат өтөгөндүгү белгиленген аскер билети, “Кыргыз Республикасынын спорт чебери”, “Кыргыз Республикасынын эл аралык класстагы спорт чебери” тастыктамасы, “Кыргызтест” системасын эске алуу менен мамлекеттик тил боюнча ыйгарым укуктуу мамлекеттик органдын сертификаты ж.б.) көрсөтүшү же электрондук талонун  “КР жождоруна онлайн кабыл алуу” АМСке   каттоо учурунда тастыктоочу документтеринин сканерленген версиясын тиркөөсү керек.</w:t>
      </w:r>
      <w:r>
        <w:rPr>
          <w:rFonts w:ascii="Times New Roman" w:hAnsi="Times New Roman" w:cs="Times New Roman"/>
          <w:sz w:val="28"/>
          <w:szCs w:val="28"/>
          <w:lang w:val="ky-KG"/>
        </w:rPr>
        <w:t>”;</w:t>
      </w:r>
    </w:p>
    <w:p w:rsidR="00FD085B" w:rsidRDefault="00FD085B" w:rsidP="00FD08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- 2.8. пунктунун биринчи сүйлөмү төмөнкүдөй редакцияда баяндалсын:</w:t>
      </w:r>
    </w:p>
    <w:p w:rsidR="00FD085B" w:rsidRDefault="00FD085B" w:rsidP="00FD08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FD085B">
        <w:rPr>
          <w:rFonts w:ascii="Times New Roman" w:hAnsi="Times New Roman" w:cs="Times New Roman"/>
          <w:sz w:val="28"/>
          <w:szCs w:val="28"/>
          <w:lang w:val="ky-KG"/>
        </w:rPr>
        <w:t>Сертификатынын кагаз талонун көрсөтүү жолу менен конкурска катышкан учурунда, абитуриенттин маалыматы кабыл алуу комиссиясы тарабынан “КР жождоруна онлайн кабыл алуу” АМСне киргизилген соң, сертификатынын кагаз талонун абитуриент окууну каалаган факультеттин мөөр басылган урнасына таштоосу керек.</w:t>
      </w:r>
      <w:r>
        <w:rPr>
          <w:rFonts w:ascii="Times New Roman" w:hAnsi="Times New Roman" w:cs="Times New Roman"/>
          <w:sz w:val="28"/>
          <w:szCs w:val="28"/>
          <w:lang w:val="ky-KG"/>
        </w:rPr>
        <w:t>”;</w:t>
      </w:r>
    </w:p>
    <w:p w:rsidR="00FD085B" w:rsidRDefault="00FD085B" w:rsidP="00FD08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- 2.9. пунктунун биринчи абзацы төмөнкүдөй редакцияда баяндалсын:</w:t>
      </w:r>
    </w:p>
    <w:p w:rsidR="00FD085B" w:rsidRDefault="00FD085B" w:rsidP="00FD08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“2.9.  </w:t>
      </w:r>
      <w:r w:rsidRPr="00FD085B">
        <w:rPr>
          <w:rFonts w:ascii="Times New Roman" w:hAnsi="Times New Roman" w:cs="Times New Roman"/>
          <w:sz w:val="28"/>
          <w:szCs w:val="28"/>
          <w:lang w:val="ky-KG"/>
        </w:rPr>
        <w:t>“КР жождоруна онлайн кабыл алуу” АМСи онлайн режимде түзөт:</w:t>
      </w:r>
      <w:r>
        <w:rPr>
          <w:rFonts w:ascii="Times New Roman" w:hAnsi="Times New Roman" w:cs="Times New Roman"/>
          <w:sz w:val="28"/>
          <w:szCs w:val="28"/>
          <w:lang w:val="ky-KG"/>
        </w:rPr>
        <w:t>”;</w:t>
      </w:r>
    </w:p>
    <w:p w:rsidR="00FD085B" w:rsidRDefault="00FD085B" w:rsidP="00FD08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2.10. пунктундагы “кесилген” деген сөз “кагаз жана электрондук” деген сөздөр менен алмаштырылсын;</w:t>
      </w:r>
    </w:p>
    <w:p w:rsidR="00FD085B" w:rsidRDefault="00FD085B" w:rsidP="009B28D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- 3.2. пунктундагы </w:t>
      </w:r>
      <w:r w:rsidR="00172C27">
        <w:rPr>
          <w:rFonts w:ascii="Times New Roman" w:hAnsi="Times New Roman" w:cs="Times New Roman"/>
          <w:sz w:val="28"/>
          <w:szCs w:val="28"/>
          <w:lang w:val="ky-KG"/>
        </w:rPr>
        <w:t xml:space="preserve">“тактайларга илинет” деген сөз </w:t>
      </w:r>
      <w:r w:rsidR="00172C27" w:rsidRPr="00172C27">
        <w:rPr>
          <w:rFonts w:ascii="Times New Roman" w:hAnsi="Times New Roman" w:cs="Times New Roman"/>
          <w:sz w:val="28"/>
          <w:szCs w:val="28"/>
          <w:lang w:val="ky-KG"/>
        </w:rPr>
        <w:t>“КР жождоруна онлайн кабыл алуу” АМСна, сайттарга, ЖОЖд</w:t>
      </w:r>
      <w:r w:rsidR="00172C27">
        <w:rPr>
          <w:rFonts w:ascii="Times New Roman" w:hAnsi="Times New Roman" w:cs="Times New Roman"/>
          <w:sz w:val="28"/>
          <w:szCs w:val="28"/>
          <w:lang w:val="ky-KG"/>
        </w:rPr>
        <w:t>ун маалымат тактайларына илинет” деген сөздөр менен алмаштырылсын;</w:t>
      </w:r>
    </w:p>
    <w:p w:rsidR="00172C27" w:rsidRDefault="00172C27" w:rsidP="009B28D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- 3.3. пунктундагы “кесилген” деген сөз “кагаз жана электрондук” деген сөздөр менен алмаштырылсын;</w:t>
      </w:r>
    </w:p>
    <w:p w:rsidR="00172C27" w:rsidRPr="00FD085B" w:rsidRDefault="00172C27" w:rsidP="009B28D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-3.4. пунктундагы “кесилип алынган” деген сөз “кагаз жана электрондук” деген сөздөр менен алмаштырылсын;</w:t>
      </w:r>
    </w:p>
    <w:p w:rsidR="00172C27" w:rsidRDefault="00172C27" w:rsidP="009B28D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- 3.10. пункту төмөнкүдөй редакцияда баяндалсын:</w:t>
      </w:r>
    </w:p>
    <w:p w:rsidR="00172C27" w:rsidRDefault="00172C27" w:rsidP="009B28D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“3.10. </w:t>
      </w:r>
      <w:r w:rsidRPr="00172C27">
        <w:rPr>
          <w:rFonts w:ascii="Times New Roman" w:hAnsi="Times New Roman" w:cs="Times New Roman"/>
          <w:sz w:val="28"/>
          <w:szCs w:val="28"/>
          <w:lang w:val="ky-KG"/>
        </w:rPr>
        <w:t>Кабыл алууга сунушталган абитуриенттердин тизмеси кийинки күнү саат 10:00гө чейин “КР жождоруна онлайн кабыл алуу” АМСке, сайтка жана ЖОЖдун маалымат тактайына илинүүсү зарыл.</w:t>
      </w:r>
      <w:r>
        <w:rPr>
          <w:rFonts w:ascii="Times New Roman" w:hAnsi="Times New Roman" w:cs="Times New Roman"/>
          <w:sz w:val="28"/>
          <w:szCs w:val="28"/>
          <w:lang w:val="ky-KG"/>
        </w:rPr>
        <w:t>”.</w:t>
      </w:r>
    </w:p>
    <w:p w:rsidR="00533789" w:rsidRPr="00172C27" w:rsidRDefault="00172C27" w:rsidP="00910E11">
      <w:pPr>
        <w:pStyle w:val="a3"/>
        <w:numPr>
          <w:ilvl w:val="0"/>
          <w:numId w:val="1"/>
        </w:numPr>
        <w:ind w:left="0" w:firstLine="709"/>
        <w:jc w:val="both"/>
        <w:rPr>
          <w:rFonts w:ascii="Times New Roman" w:hAnsi="Times New Roman" w:cs="Times New Roman"/>
          <w:sz w:val="28"/>
          <w:szCs w:val="28"/>
          <w:lang w:val="ky-KG"/>
        </w:rPr>
      </w:pPr>
      <w:r w:rsidRPr="00172C27">
        <w:rPr>
          <w:rFonts w:ascii="Times New Roman" w:hAnsi="Times New Roman" w:cs="Times New Roman"/>
          <w:sz w:val="28"/>
          <w:szCs w:val="28"/>
          <w:lang w:val="ky-KG"/>
        </w:rPr>
        <w:t>Ушул токтом расмий жарыяланган күндөн тартып он күн өткөндөн кийин к</w:t>
      </w:r>
      <w:r>
        <w:rPr>
          <w:rFonts w:ascii="Times New Roman" w:hAnsi="Times New Roman" w:cs="Times New Roman"/>
          <w:sz w:val="28"/>
          <w:szCs w:val="28"/>
          <w:lang w:val="ky-KG"/>
        </w:rPr>
        <w:t xml:space="preserve">үчүнө </w:t>
      </w:r>
      <w:r w:rsidRPr="00172C27">
        <w:rPr>
          <w:rFonts w:ascii="Times New Roman" w:hAnsi="Times New Roman" w:cs="Times New Roman"/>
          <w:sz w:val="28"/>
          <w:szCs w:val="28"/>
          <w:lang w:val="ky-KG"/>
        </w:rPr>
        <w:t>кирет</w:t>
      </w:r>
      <w:r w:rsidR="00533789" w:rsidRPr="00172C27">
        <w:rPr>
          <w:rFonts w:ascii="Times New Roman" w:hAnsi="Times New Roman" w:cs="Times New Roman"/>
          <w:sz w:val="28"/>
          <w:szCs w:val="28"/>
          <w:lang w:val="ky-KG"/>
        </w:rPr>
        <w:t xml:space="preserve">. </w:t>
      </w:r>
    </w:p>
    <w:p w:rsidR="00910E11" w:rsidRPr="00172C27" w:rsidRDefault="00910E11" w:rsidP="00910E1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p>
    <w:p w:rsidR="00164B54" w:rsidRPr="00172C27" w:rsidRDefault="00164B54" w:rsidP="00910E11">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p>
    <w:p w:rsidR="00172C27" w:rsidRDefault="00172C27" w:rsidP="00910E11">
      <w:pPr>
        <w:widowControl w:val="0"/>
        <w:autoSpaceDE w:val="0"/>
        <w:autoSpaceDN w:val="0"/>
        <w:adjustRightInd w:val="0"/>
        <w:spacing w:after="0" w:line="240" w:lineRule="auto"/>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882E58" w:rsidRPr="005144D2" w:rsidRDefault="00910E11" w:rsidP="00A4554B">
      <w:pPr>
        <w:widowControl w:val="0"/>
        <w:autoSpaceDE w:val="0"/>
        <w:autoSpaceDN w:val="0"/>
        <w:adjustRightInd w:val="0"/>
        <w:spacing w:after="0" w:line="240" w:lineRule="auto"/>
        <w:jc w:val="both"/>
        <w:rPr>
          <w:rFonts w:ascii="Times New Roman" w:hAnsi="Times New Roman" w:cs="Times New Roman"/>
          <w:sz w:val="28"/>
          <w:szCs w:val="28"/>
        </w:rPr>
      </w:pPr>
      <w:r w:rsidRPr="00164B54">
        <w:rPr>
          <w:rFonts w:ascii="Times New Roman" w:hAnsi="Times New Roman" w:cs="Times New Roman"/>
          <w:b/>
          <w:sz w:val="28"/>
          <w:szCs w:val="28"/>
        </w:rPr>
        <w:t>Премьер-министр</w:t>
      </w:r>
      <w:r w:rsidR="00172C27">
        <w:rPr>
          <w:rFonts w:ascii="Times New Roman" w:hAnsi="Times New Roman" w:cs="Times New Roman"/>
          <w:b/>
          <w:sz w:val="28"/>
          <w:szCs w:val="28"/>
          <w:lang w:val="ky-KG"/>
        </w:rPr>
        <w:t>и</w:t>
      </w:r>
      <w:r w:rsidRPr="00164B54">
        <w:rPr>
          <w:rFonts w:ascii="Times New Roman" w:hAnsi="Times New Roman" w:cs="Times New Roman"/>
          <w:b/>
          <w:sz w:val="28"/>
          <w:szCs w:val="28"/>
        </w:rPr>
        <w:tab/>
      </w:r>
      <w:r w:rsidR="00A4554B">
        <w:rPr>
          <w:rFonts w:ascii="Times New Roman" w:hAnsi="Times New Roman" w:cs="Times New Roman"/>
          <w:b/>
          <w:sz w:val="28"/>
          <w:szCs w:val="28"/>
        </w:rPr>
        <w:tab/>
      </w:r>
      <w:r w:rsidR="00A4554B">
        <w:rPr>
          <w:rFonts w:ascii="Times New Roman" w:hAnsi="Times New Roman" w:cs="Times New Roman"/>
          <w:b/>
          <w:sz w:val="28"/>
          <w:szCs w:val="28"/>
        </w:rPr>
        <w:tab/>
      </w:r>
      <w:bookmarkStart w:id="0" w:name="_GoBack"/>
      <w:bookmarkEnd w:id="0"/>
      <w:r w:rsidRPr="00164B54">
        <w:rPr>
          <w:rFonts w:ascii="Times New Roman" w:hAnsi="Times New Roman" w:cs="Times New Roman"/>
          <w:b/>
          <w:sz w:val="28"/>
          <w:szCs w:val="28"/>
        </w:rPr>
        <w:tab/>
      </w:r>
      <w:r w:rsidRPr="00164B54">
        <w:rPr>
          <w:rFonts w:ascii="Times New Roman" w:hAnsi="Times New Roman" w:cs="Times New Roman"/>
          <w:b/>
          <w:sz w:val="28"/>
          <w:szCs w:val="28"/>
        </w:rPr>
        <w:tab/>
      </w:r>
      <w:r w:rsidRPr="00164B54">
        <w:rPr>
          <w:rFonts w:ascii="Times New Roman" w:hAnsi="Times New Roman" w:cs="Times New Roman"/>
          <w:b/>
          <w:sz w:val="28"/>
          <w:szCs w:val="28"/>
        </w:rPr>
        <w:tab/>
      </w:r>
      <w:r w:rsidR="00A4554B">
        <w:rPr>
          <w:rFonts w:ascii="Times New Roman" w:hAnsi="Times New Roman" w:cs="Times New Roman"/>
          <w:b/>
          <w:sz w:val="28"/>
          <w:szCs w:val="28"/>
        </w:rPr>
        <w:tab/>
      </w:r>
      <w:proofErr w:type="spellStart"/>
      <w:r w:rsidRPr="00164B54">
        <w:rPr>
          <w:rFonts w:ascii="Times New Roman" w:hAnsi="Times New Roman" w:cs="Times New Roman"/>
          <w:b/>
          <w:sz w:val="28"/>
          <w:szCs w:val="28"/>
        </w:rPr>
        <w:t>М.Абылгазиев</w:t>
      </w:r>
      <w:proofErr w:type="spellEnd"/>
      <w:r w:rsidRPr="00164B54">
        <w:rPr>
          <w:rFonts w:ascii="Times New Roman" w:hAnsi="Times New Roman" w:cs="Times New Roman"/>
          <w:b/>
          <w:sz w:val="28"/>
          <w:szCs w:val="28"/>
        </w:rPr>
        <w:tab/>
      </w:r>
    </w:p>
    <w:sectPr w:rsidR="00882E58" w:rsidRPr="005144D2" w:rsidSect="005144D2">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F8D" w:rsidRDefault="00355F8D" w:rsidP="0069165E">
      <w:pPr>
        <w:spacing w:after="0" w:line="240" w:lineRule="auto"/>
      </w:pPr>
      <w:r>
        <w:separator/>
      </w:r>
    </w:p>
  </w:endnote>
  <w:endnote w:type="continuationSeparator" w:id="0">
    <w:p w:rsidR="00355F8D" w:rsidRDefault="00355F8D" w:rsidP="00691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B92" w:rsidRDefault="00DF564D" w:rsidP="00DF564D">
    <w:pPr>
      <w:pStyle w:val="a8"/>
      <w:rPr>
        <w:rFonts w:ascii="Times New Roman" w:hAnsi="Times New Roman" w:cs="Times New Roman"/>
        <w:sz w:val="24"/>
        <w:szCs w:val="24"/>
      </w:rPr>
    </w:pPr>
    <w:proofErr w:type="spellStart"/>
    <w:r w:rsidRPr="0069165E">
      <w:rPr>
        <w:rFonts w:ascii="Times New Roman" w:hAnsi="Times New Roman" w:cs="Times New Roman"/>
        <w:sz w:val="24"/>
        <w:szCs w:val="24"/>
      </w:rPr>
      <w:t>Кыргыз</w:t>
    </w:r>
    <w:proofErr w:type="spellEnd"/>
    <w:r w:rsidRPr="0069165E">
      <w:rPr>
        <w:rFonts w:ascii="Times New Roman" w:hAnsi="Times New Roman" w:cs="Times New Roman"/>
        <w:sz w:val="24"/>
        <w:szCs w:val="24"/>
      </w:rPr>
      <w:t xml:space="preserve"> </w:t>
    </w:r>
    <w:proofErr w:type="spellStart"/>
    <w:r w:rsidRPr="0069165E">
      <w:rPr>
        <w:rFonts w:ascii="Times New Roman" w:hAnsi="Times New Roman" w:cs="Times New Roman"/>
        <w:sz w:val="24"/>
        <w:szCs w:val="24"/>
      </w:rPr>
      <w:t>Республик</w:t>
    </w:r>
    <w:r w:rsidR="00A33B92">
      <w:rPr>
        <w:rFonts w:ascii="Times New Roman" w:hAnsi="Times New Roman" w:cs="Times New Roman"/>
        <w:sz w:val="24"/>
        <w:szCs w:val="24"/>
      </w:rPr>
      <w:t>асынын</w:t>
    </w:r>
    <w:proofErr w:type="spellEnd"/>
    <w:r w:rsidR="00A33B92">
      <w:rPr>
        <w:rFonts w:ascii="Times New Roman" w:hAnsi="Times New Roman" w:cs="Times New Roman"/>
        <w:sz w:val="24"/>
        <w:szCs w:val="24"/>
      </w:rPr>
      <w:t xml:space="preserve"> </w:t>
    </w:r>
  </w:p>
  <w:p w:rsidR="00DF564D" w:rsidRPr="0069165E" w:rsidRDefault="00A33B92" w:rsidP="00DF564D">
    <w:pPr>
      <w:pStyle w:val="a8"/>
      <w:rPr>
        <w:rFonts w:ascii="Times New Roman" w:hAnsi="Times New Roman" w:cs="Times New Roman"/>
        <w:sz w:val="24"/>
        <w:szCs w:val="24"/>
      </w:rPr>
    </w:pPr>
    <w:proofErr w:type="spellStart"/>
    <w:r>
      <w:rPr>
        <w:rFonts w:ascii="Times New Roman" w:hAnsi="Times New Roman" w:cs="Times New Roman"/>
        <w:sz w:val="24"/>
        <w:szCs w:val="24"/>
      </w:rPr>
      <w:t>Билим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илим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министри</w:t>
    </w:r>
    <w:proofErr w:type="spellEnd"/>
    <w:r w:rsidR="00DF564D" w:rsidRPr="0069165E">
      <w:rPr>
        <w:rFonts w:ascii="Times New Roman" w:hAnsi="Times New Roman" w:cs="Times New Roman"/>
        <w:sz w:val="24"/>
        <w:szCs w:val="24"/>
      </w:rPr>
      <w:t xml:space="preserve"> ___________________________ </w:t>
    </w:r>
    <w:r w:rsidR="001728CF">
      <w:rPr>
        <w:rFonts w:ascii="Times New Roman" w:hAnsi="Times New Roman" w:cs="Times New Roman"/>
        <w:sz w:val="24"/>
        <w:szCs w:val="24"/>
      </w:rPr>
      <w:t xml:space="preserve">К.А. Исаков </w:t>
    </w:r>
    <w:r w:rsidR="00DF564D" w:rsidRPr="0069165E">
      <w:rPr>
        <w:rFonts w:ascii="Times New Roman" w:hAnsi="Times New Roman" w:cs="Times New Roman"/>
        <w:sz w:val="24"/>
        <w:szCs w:val="24"/>
      </w:rPr>
      <w:t xml:space="preserve"> </w:t>
    </w:r>
  </w:p>
  <w:p w:rsidR="00DF564D" w:rsidRDefault="00DF564D" w:rsidP="00DF564D">
    <w:pPr>
      <w:pStyle w:val="a8"/>
      <w:rPr>
        <w:rFonts w:ascii="Times New Roman" w:hAnsi="Times New Roman" w:cs="Times New Roman"/>
        <w:sz w:val="24"/>
        <w:szCs w:val="24"/>
      </w:rPr>
    </w:pPr>
    <w:r w:rsidRPr="0069165E">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1728CF">
      <w:rPr>
        <w:rFonts w:ascii="Times New Roman" w:hAnsi="Times New Roman" w:cs="Times New Roman"/>
        <w:sz w:val="24"/>
        <w:szCs w:val="24"/>
      </w:rPr>
      <w:t>2020</w:t>
    </w:r>
    <w:r w:rsidR="00A33B92">
      <w:rPr>
        <w:rFonts w:ascii="Times New Roman" w:hAnsi="Times New Roman" w:cs="Times New Roman"/>
        <w:sz w:val="24"/>
        <w:szCs w:val="24"/>
      </w:rPr>
      <w:t>-жылдын «__</w:t>
    </w:r>
    <w:proofErr w:type="gramStart"/>
    <w:r w:rsidR="00A33B92">
      <w:rPr>
        <w:rFonts w:ascii="Times New Roman" w:hAnsi="Times New Roman" w:cs="Times New Roman"/>
        <w:sz w:val="24"/>
        <w:szCs w:val="24"/>
      </w:rPr>
      <w:t>_»</w:t>
    </w:r>
    <w:r w:rsidR="00B55851">
      <w:rPr>
        <w:rFonts w:ascii="Times New Roman" w:hAnsi="Times New Roman" w:cs="Times New Roman"/>
        <w:sz w:val="24"/>
        <w:szCs w:val="24"/>
      </w:rPr>
      <w:t>_</w:t>
    </w:r>
    <w:proofErr w:type="gramEnd"/>
    <w:r w:rsidR="00B55851">
      <w:rPr>
        <w:rFonts w:ascii="Times New Roman" w:hAnsi="Times New Roman" w:cs="Times New Roman"/>
        <w:sz w:val="24"/>
        <w:szCs w:val="24"/>
      </w:rPr>
      <w:t>____</w:t>
    </w:r>
  </w:p>
  <w:p w:rsidR="00B55851" w:rsidRDefault="00B55851" w:rsidP="00DF564D">
    <w:pPr>
      <w:pStyle w:val="a8"/>
      <w:rPr>
        <w:rFonts w:ascii="Times New Roman" w:hAnsi="Times New Roman" w:cs="Times New Roman"/>
        <w:sz w:val="24"/>
        <w:szCs w:val="24"/>
      </w:rPr>
    </w:pPr>
    <w:proofErr w:type="spellStart"/>
    <w:r>
      <w:rPr>
        <w:rFonts w:ascii="Times New Roman" w:hAnsi="Times New Roman" w:cs="Times New Roman"/>
        <w:sz w:val="24"/>
        <w:szCs w:val="24"/>
      </w:rPr>
      <w:t>У</w:t>
    </w:r>
    <w:r w:rsidRPr="00B55851">
      <w:rPr>
        <w:rFonts w:ascii="Times New Roman" w:hAnsi="Times New Roman" w:cs="Times New Roman"/>
        <w:sz w:val="24"/>
        <w:szCs w:val="24"/>
      </w:rPr>
      <w:t>куктук</w:t>
    </w:r>
    <w:proofErr w:type="spellEnd"/>
    <w:r w:rsidRPr="00B55851">
      <w:rPr>
        <w:rFonts w:ascii="Times New Roman" w:hAnsi="Times New Roman" w:cs="Times New Roman"/>
        <w:sz w:val="24"/>
        <w:szCs w:val="24"/>
      </w:rPr>
      <w:t xml:space="preserve"> </w:t>
    </w:r>
    <w:proofErr w:type="spellStart"/>
    <w:r w:rsidRPr="00B55851">
      <w:rPr>
        <w:rFonts w:ascii="Times New Roman" w:hAnsi="Times New Roman" w:cs="Times New Roman"/>
        <w:sz w:val="24"/>
        <w:szCs w:val="24"/>
      </w:rPr>
      <w:t>камсыздоо</w:t>
    </w:r>
    <w:proofErr w:type="spellEnd"/>
    <w:r w:rsidRPr="00B55851">
      <w:rPr>
        <w:rFonts w:ascii="Times New Roman" w:hAnsi="Times New Roman" w:cs="Times New Roman"/>
        <w:sz w:val="24"/>
        <w:szCs w:val="24"/>
      </w:rPr>
      <w:t xml:space="preserve"> </w:t>
    </w:r>
    <w:proofErr w:type="spellStart"/>
    <w:r w:rsidRPr="00B55851">
      <w:rPr>
        <w:rFonts w:ascii="Times New Roman" w:hAnsi="Times New Roman" w:cs="Times New Roman"/>
        <w:sz w:val="24"/>
        <w:szCs w:val="24"/>
      </w:rPr>
      <w:t>жана</w:t>
    </w:r>
    <w:proofErr w:type="spellEnd"/>
    <w:r w:rsidRPr="00B55851">
      <w:rPr>
        <w:rFonts w:ascii="Times New Roman" w:hAnsi="Times New Roman" w:cs="Times New Roman"/>
        <w:sz w:val="24"/>
        <w:szCs w:val="24"/>
      </w:rPr>
      <w:t xml:space="preserve"> </w:t>
    </w:r>
    <w:proofErr w:type="spellStart"/>
    <w:r w:rsidRPr="00B55851">
      <w:rPr>
        <w:rFonts w:ascii="Times New Roman" w:hAnsi="Times New Roman" w:cs="Times New Roman"/>
        <w:sz w:val="24"/>
        <w:szCs w:val="24"/>
      </w:rPr>
      <w:t>кадрлар</w:t>
    </w:r>
    <w:proofErr w:type="spellEnd"/>
    <w:r w:rsidRPr="00B55851">
      <w:rPr>
        <w:rFonts w:ascii="Times New Roman" w:hAnsi="Times New Roman" w:cs="Times New Roman"/>
        <w:sz w:val="24"/>
        <w:szCs w:val="24"/>
      </w:rPr>
      <w:t xml:space="preserve"> </w:t>
    </w:r>
  </w:p>
  <w:p w:rsidR="00DF564D" w:rsidRDefault="00B55851" w:rsidP="00DF564D">
    <w:pPr>
      <w:pStyle w:val="a8"/>
      <w:rPr>
        <w:rFonts w:ascii="Times New Roman" w:hAnsi="Times New Roman" w:cs="Times New Roman"/>
        <w:sz w:val="24"/>
        <w:szCs w:val="24"/>
      </w:rPr>
    </w:pPr>
    <w:proofErr w:type="spellStart"/>
    <w:proofErr w:type="gramStart"/>
    <w:r w:rsidRPr="00B55851">
      <w:rPr>
        <w:rFonts w:ascii="Times New Roman" w:hAnsi="Times New Roman" w:cs="Times New Roman"/>
        <w:sz w:val="24"/>
        <w:szCs w:val="24"/>
      </w:rPr>
      <w:t>иштери</w:t>
    </w:r>
    <w:proofErr w:type="spellEnd"/>
    <w:proofErr w:type="gramEnd"/>
    <w:r w:rsidRPr="00B55851">
      <w:rPr>
        <w:rFonts w:ascii="Times New Roman" w:hAnsi="Times New Roman" w:cs="Times New Roman"/>
        <w:sz w:val="24"/>
        <w:szCs w:val="24"/>
      </w:rPr>
      <w:t xml:space="preserve"> </w:t>
    </w:r>
    <w:proofErr w:type="spellStart"/>
    <w:r w:rsidRPr="00B55851">
      <w:rPr>
        <w:rFonts w:ascii="Times New Roman" w:hAnsi="Times New Roman" w:cs="Times New Roman"/>
        <w:sz w:val="24"/>
        <w:szCs w:val="24"/>
      </w:rPr>
      <w:t>башкармалыгы</w:t>
    </w:r>
    <w:r>
      <w:rPr>
        <w:rFonts w:ascii="Times New Roman" w:hAnsi="Times New Roman" w:cs="Times New Roman"/>
        <w:sz w:val="24"/>
        <w:szCs w:val="24"/>
      </w:rPr>
      <w:t>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башчысы</w:t>
    </w:r>
    <w:r w:rsidR="00A4554B">
      <w:rPr>
        <w:rFonts w:ascii="Times New Roman" w:hAnsi="Times New Roman" w:cs="Times New Roman"/>
        <w:sz w:val="24"/>
        <w:szCs w:val="24"/>
      </w:rPr>
      <w:t>нын</w:t>
    </w:r>
    <w:proofErr w:type="spellEnd"/>
    <w:r w:rsidR="00A4554B">
      <w:rPr>
        <w:rFonts w:ascii="Times New Roman" w:hAnsi="Times New Roman" w:cs="Times New Roman"/>
        <w:sz w:val="24"/>
        <w:szCs w:val="24"/>
      </w:rPr>
      <w:t xml:space="preserve"> </w:t>
    </w:r>
    <w:proofErr w:type="spellStart"/>
    <w:r w:rsidR="00A4554B">
      <w:rPr>
        <w:rFonts w:ascii="Times New Roman" w:hAnsi="Times New Roman" w:cs="Times New Roman"/>
        <w:sz w:val="24"/>
        <w:szCs w:val="24"/>
      </w:rPr>
      <w:t>м.а</w:t>
    </w:r>
    <w:proofErr w:type="spellEnd"/>
    <w:r w:rsidR="00A4554B">
      <w:rPr>
        <w:rFonts w:ascii="Times New Roman" w:hAnsi="Times New Roman" w:cs="Times New Roman"/>
        <w:sz w:val="24"/>
        <w:szCs w:val="24"/>
      </w:rPr>
      <w:t>.</w:t>
    </w:r>
    <w:r w:rsidR="00DF564D">
      <w:rPr>
        <w:rFonts w:ascii="Times New Roman" w:hAnsi="Times New Roman" w:cs="Times New Roman"/>
        <w:sz w:val="24"/>
        <w:szCs w:val="24"/>
      </w:rPr>
      <w:t xml:space="preserve">__________________ </w:t>
    </w:r>
    <w:r w:rsidR="00A4554B">
      <w:rPr>
        <w:rFonts w:ascii="Times New Roman" w:hAnsi="Times New Roman" w:cs="Times New Roman"/>
        <w:sz w:val="24"/>
        <w:szCs w:val="24"/>
      </w:rPr>
      <w:t xml:space="preserve">Б.А. Ибрагимов </w:t>
    </w:r>
    <w:r w:rsidR="00DF564D">
      <w:rPr>
        <w:rFonts w:ascii="Times New Roman" w:hAnsi="Times New Roman" w:cs="Times New Roman"/>
        <w:sz w:val="24"/>
        <w:szCs w:val="24"/>
      </w:rPr>
      <w:t xml:space="preserve"> </w:t>
    </w:r>
  </w:p>
  <w:p w:rsidR="00B55851" w:rsidRPr="0069165E" w:rsidRDefault="00B55851" w:rsidP="00DF564D">
    <w:pPr>
      <w:pStyle w:val="a8"/>
      <w:rPr>
        <w:rFonts w:ascii="Times New Roman" w:hAnsi="Times New Roman" w:cs="Times New Roman"/>
        <w:sz w:val="24"/>
        <w:szCs w:val="24"/>
      </w:rPr>
    </w:pPr>
    <w:r>
      <w:rPr>
        <w:rFonts w:ascii="Times New Roman" w:hAnsi="Times New Roman" w:cs="Times New Roman"/>
        <w:sz w:val="24"/>
        <w:szCs w:val="24"/>
      </w:rPr>
      <w:tab/>
      <w:t xml:space="preserve">                                                                          </w:t>
    </w:r>
    <w:r w:rsidRPr="00B55851">
      <w:rPr>
        <w:rFonts w:ascii="Times New Roman" w:hAnsi="Times New Roman" w:cs="Times New Roman"/>
        <w:sz w:val="24"/>
        <w:szCs w:val="24"/>
      </w:rPr>
      <w:t>2020-жылдын «__</w:t>
    </w:r>
    <w:proofErr w:type="gramStart"/>
    <w:r w:rsidRPr="00B55851">
      <w:rPr>
        <w:rFonts w:ascii="Times New Roman" w:hAnsi="Times New Roman" w:cs="Times New Roman"/>
        <w:sz w:val="24"/>
        <w:szCs w:val="24"/>
      </w:rPr>
      <w:t>_»_</w:t>
    </w:r>
    <w:proofErr w:type="gramEnd"/>
    <w:r w:rsidRPr="00B55851">
      <w:rPr>
        <w:rFonts w:ascii="Times New Roman" w:hAnsi="Times New Roman" w:cs="Times New Roman"/>
        <w:sz w:val="24"/>
        <w:szCs w:val="24"/>
      </w:rPr>
      <w:t>____</w:t>
    </w:r>
  </w:p>
  <w:p w:rsidR="00DF564D" w:rsidRDefault="00DF564D" w:rsidP="00DF564D">
    <w:pPr>
      <w:pStyle w:val="a8"/>
    </w:pPr>
    <w:r>
      <w:tab/>
      <w:t xml:space="preserve">                                                                                         </w:t>
    </w:r>
    <w:r w:rsidR="00B55851">
      <w:rPr>
        <w:rFonts w:ascii="Times New Roman" w:hAnsi="Times New Roman" w:cs="Times New Roman"/>
        <w:sz w:val="24"/>
        <w:szCs w:val="24"/>
      </w:rPr>
      <w:t xml:space="preserve"> </w:t>
    </w:r>
  </w:p>
  <w:p w:rsidR="00DF564D" w:rsidRDefault="00DF564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F8D" w:rsidRDefault="00355F8D" w:rsidP="0069165E">
      <w:pPr>
        <w:spacing w:after="0" w:line="240" w:lineRule="auto"/>
      </w:pPr>
      <w:r>
        <w:separator/>
      </w:r>
    </w:p>
  </w:footnote>
  <w:footnote w:type="continuationSeparator" w:id="0">
    <w:p w:rsidR="00355F8D" w:rsidRDefault="00355F8D" w:rsidP="006916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8E4B4A"/>
    <w:multiLevelType w:val="hybridMultilevel"/>
    <w:tmpl w:val="EDB24E9E"/>
    <w:lvl w:ilvl="0" w:tplc="2EAAB6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E1A23A5"/>
    <w:multiLevelType w:val="hybridMultilevel"/>
    <w:tmpl w:val="A74CB870"/>
    <w:lvl w:ilvl="0" w:tplc="019656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71AD3E13"/>
    <w:multiLevelType w:val="hybridMultilevel"/>
    <w:tmpl w:val="A56E1EFC"/>
    <w:lvl w:ilvl="0" w:tplc="0BC0183C">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4E7"/>
    <w:rsid w:val="000270AE"/>
    <w:rsid w:val="00040A3F"/>
    <w:rsid w:val="0006153C"/>
    <w:rsid w:val="00075762"/>
    <w:rsid w:val="000A32DC"/>
    <w:rsid w:val="000C15E9"/>
    <w:rsid w:val="000C22CE"/>
    <w:rsid w:val="00120736"/>
    <w:rsid w:val="00141377"/>
    <w:rsid w:val="00164B54"/>
    <w:rsid w:val="00165AB3"/>
    <w:rsid w:val="001728CF"/>
    <w:rsid w:val="00172C27"/>
    <w:rsid w:val="00181740"/>
    <w:rsid w:val="001A0D63"/>
    <w:rsid w:val="001A7921"/>
    <w:rsid w:val="00204119"/>
    <w:rsid w:val="00234D30"/>
    <w:rsid w:val="00244523"/>
    <w:rsid w:val="00245B71"/>
    <w:rsid w:val="00246866"/>
    <w:rsid w:val="002544A3"/>
    <w:rsid w:val="00290B0A"/>
    <w:rsid w:val="00296BF0"/>
    <w:rsid w:val="002C7445"/>
    <w:rsid w:val="002F37A5"/>
    <w:rsid w:val="002F55F3"/>
    <w:rsid w:val="00325992"/>
    <w:rsid w:val="00355F8D"/>
    <w:rsid w:val="00360DAA"/>
    <w:rsid w:val="00386031"/>
    <w:rsid w:val="00386322"/>
    <w:rsid w:val="003A3D24"/>
    <w:rsid w:val="003C1B46"/>
    <w:rsid w:val="004236F4"/>
    <w:rsid w:val="004469C2"/>
    <w:rsid w:val="00456454"/>
    <w:rsid w:val="00497245"/>
    <w:rsid w:val="00497E1B"/>
    <w:rsid w:val="004B1CE0"/>
    <w:rsid w:val="005144D2"/>
    <w:rsid w:val="00533789"/>
    <w:rsid w:val="00584D29"/>
    <w:rsid w:val="005D2262"/>
    <w:rsid w:val="005F0F5B"/>
    <w:rsid w:val="005F77A2"/>
    <w:rsid w:val="00617235"/>
    <w:rsid w:val="006264BC"/>
    <w:rsid w:val="00675B1B"/>
    <w:rsid w:val="0068091A"/>
    <w:rsid w:val="00681565"/>
    <w:rsid w:val="00681B23"/>
    <w:rsid w:val="00681EA6"/>
    <w:rsid w:val="0069165E"/>
    <w:rsid w:val="00695772"/>
    <w:rsid w:val="006B34D3"/>
    <w:rsid w:val="006C60B0"/>
    <w:rsid w:val="006C7E5E"/>
    <w:rsid w:val="006D30DD"/>
    <w:rsid w:val="00716826"/>
    <w:rsid w:val="007214EC"/>
    <w:rsid w:val="00734395"/>
    <w:rsid w:val="007729A0"/>
    <w:rsid w:val="007947F0"/>
    <w:rsid w:val="007B095E"/>
    <w:rsid w:val="007B3407"/>
    <w:rsid w:val="007E3998"/>
    <w:rsid w:val="008124CB"/>
    <w:rsid w:val="00866837"/>
    <w:rsid w:val="00870E8B"/>
    <w:rsid w:val="00882D65"/>
    <w:rsid w:val="00882E58"/>
    <w:rsid w:val="00885929"/>
    <w:rsid w:val="008E75BD"/>
    <w:rsid w:val="008F3D4F"/>
    <w:rsid w:val="00910E11"/>
    <w:rsid w:val="00922C67"/>
    <w:rsid w:val="00923AB3"/>
    <w:rsid w:val="00943E9C"/>
    <w:rsid w:val="009607C0"/>
    <w:rsid w:val="00971B27"/>
    <w:rsid w:val="00994C3E"/>
    <w:rsid w:val="009B28D4"/>
    <w:rsid w:val="009B4147"/>
    <w:rsid w:val="009C3882"/>
    <w:rsid w:val="009E5D55"/>
    <w:rsid w:val="00A33B92"/>
    <w:rsid w:val="00A4554B"/>
    <w:rsid w:val="00A55A5B"/>
    <w:rsid w:val="00A66943"/>
    <w:rsid w:val="00A73A1A"/>
    <w:rsid w:val="00B12B3B"/>
    <w:rsid w:val="00B1518D"/>
    <w:rsid w:val="00B30D1D"/>
    <w:rsid w:val="00B45334"/>
    <w:rsid w:val="00B55851"/>
    <w:rsid w:val="00B57C99"/>
    <w:rsid w:val="00B62A9B"/>
    <w:rsid w:val="00B75F59"/>
    <w:rsid w:val="00B90307"/>
    <w:rsid w:val="00BB656A"/>
    <w:rsid w:val="00BC5D00"/>
    <w:rsid w:val="00BD5E0A"/>
    <w:rsid w:val="00BF5002"/>
    <w:rsid w:val="00C264E7"/>
    <w:rsid w:val="00C468C2"/>
    <w:rsid w:val="00C47E99"/>
    <w:rsid w:val="00C61C18"/>
    <w:rsid w:val="00CA07EF"/>
    <w:rsid w:val="00CB2B7D"/>
    <w:rsid w:val="00CC233E"/>
    <w:rsid w:val="00CE5E9D"/>
    <w:rsid w:val="00CF27A5"/>
    <w:rsid w:val="00D064AD"/>
    <w:rsid w:val="00D4004C"/>
    <w:rsid w:val="00D553F9"/>
    <w:rsid w:val="00D5715D"/>
    <w:rsid w:val="00D57669"/>
    <w:rsid w:val="00D71773"/>
    <w:rsid w:val="00D86D46"/>
    <w:rsid w:val="00D94AA4"/>
    <w:rsid w:val="00DA7EB3"/>
    <w:rsid w:val="00DB5A42"/>
    <w:rsid w:val="00DF3E34"/>
    <w:rsid w:val="00DF564D"/>
    <w:rsid w:val="00E70C51"/>
    <w:rsid w:val="00E81751"/>
    <w:rsid w:val="00E82AB6"/>
    <w:rsid w:val="00F87EDD"/>
    <w:rsid w:val="00FB0AD9"/>
    <w:rsid w:val="00FC64B7"/>
    <w:rsid w:val="00FC6717"/>
    <w:rsid w:val="00FD085B"/>
    <w:rsid w:val="00FD269C"/>
    <w:rsid w:val="00FF3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003A51-397B-44E3-9F7F-ADA3D947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64E7"/>
    <w:pPr>
      <w:spacing w:after="0" w:line="240" w:lineRule="auto"/>
      <w:ind w:left="720"/>
      <w:contextualSpacing/>
    </w:pPr>
  </w:style>
  <w:style w:type="character" w:styleId="a4">
    <w:name w:val="Hyperlink"/>
    <w:basedOn w:val="a0"/>
    <w:uiPriority w:val="99"/>
    <w:semiHidden/>
    <w:unhideWhenUsed/>
    <w:rsid w:val="00C264E7"/>
    <w:rPr>
      <w:color w:val="0000FF"/>
      <w:u w:val="single"/>
    </w:rPr>
  </w:style>
  <w:style w:type="paragraph" w:customStyle="1" w:styleId="tkTekst">
    <w:name w:val="_Текст обычный (tkTekst)"/>
    <w:basedOn w:val="a"/>
    <w:rsid w:val="00C264E7"/>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882D65"/>
    <w:pPr>
      <w:spacing w:before="200" w:after="200" w:line="276" w:lineRule="auto"/>
      <w:ind w:left="1134" w:right="1134"/>
      <w:jc w:val="center"/>
    </w:pPr>
    <w:rPr>
      <w:rFonts w:ascii="Arial" w:eastAsia="Times New Roman" w:hAnsi="Arial" w:cs="Arial"/>
      <w:b/>
      <w:bCs/>
      <w:sz w:val="24"/>
      <w:szCs w:val="24"/>
      <w:lang w:eastAsia="ru-RU"/>
    </w:rPr>
  </w:style>
  <w:style w:type="table" w:styleId="a5">
    <w:name w:val="Table Grid"/>
    <w:basedOn w:val="a1"/>
    <w:uiPriority w:val="39"/>
    <w:rsid w:val="00994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994C3E"/>
    <w:pPr>
      <w:spacing w:after="60" w:line="276" w:lineRule="auto"/>
      <w:ind w:firstLine="567"/>
      <w:jc w:val="both"/>
    </w:pPr>
    <w:rPr>
      <w:rFonts w:ascii="Arial" w:eastAsia="Times New Roman" w:hAnsi="Arial" w:cs="Arial"/>
      <w:i/>
      <w:iCs/>
      <w:sz w:val="20"/>
      <w:szCs w:val="20"/>
      <w:lang w:eastAsia="ru-RU"/>
    </w:rPr>
  </w:style>
  <w:style w:type="paragraph" w:styleId="a6">
    <w:name w:val="header"/>
    <w:basedOn w:val="a"/>
    <w:link w:val="a7"/>
    <w:uiPriority w:val="99"/>
    <w:unhideWhenUsed/>
    <w:rsid w:val="0069165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9165E"/>
  </w:style>
  <w:style w:type="paragraph" w:styleId="a8">
    <w:name w:val="footer"/>
    <w:basedOn w:val="a"/>
    <w:link w:val="a9"/>
    <w:uiPriority w:val="99"/>
    <w:unhideWhenUsed/>
    <w:rsid w:val="006916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165E"/>
  </w:style>
  <w:style w:type="paragraph" w:styleId="aa">
    <w:name w:val="Balloon Text"/>
    <w:basedOn w:val="a"/>
    <w:link w:val="ab"/>
    <w:uiPriority w:val="99"/>
    <w:semiHidden/>
    <w:unhideWhenUsed/>
    <w:rsid w:val="00D86D4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6D46"/>
    <w:rPr>
      <w:rFonts w:ascii="Segoe UI" w:hAnsi="Segoe UI" w:cs="Segoe UI"/>
      <w:sz w:val="18"/>
      <w:szCs w:val="18"/>
    </w:rPr>
  </w:style>
  <w:style w:type="paragraph" w:styleId="ac">
    <w:name w:val="Body Text"/>
    <w:basedOn w:val="a"/>
    <w:link w:val="ad"/>
    <w:rsid w:val="00C47E99"/>
    <w:pPr>
      <w:widowControl w:val="0"/>
      <w:suppressAutoHyphens/>
      <w:spacing w:after="120" w:line="240" w:lineRule="auto"/>
    </w:pPr>
    <w:rPr>
      <w:rFonts w:ascii="Times New Roman" w:eastAsia="Arial Unicode MS" w:hAnsi="Times New Roman" w:cs="Times New Roman"/>
      <w:sz w:val="24"/>
      <w:szCs w:val="24"/>
      <w:lang w:eastAsia="zh-CN"/>
    </w:rPr>
  </w:style>
  <w:style w:type="character" w:customStyle="1" w:styleId="ad">
    <w:name w:val="Основной текст Знак"/>
    <w:basedOn w:val="a0"/>
    <w:link w:val="ac"/>
    <w:rsid w:val="00C47E99"/>
    <w:rPr>
      <w:rFonts w:ascii="Times New Roman" w:eastAsia="Arial Unicode MS"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013E1-B30E-460D-A2F7-31421680C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932</Words>
  <Characters>5318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Comp_100</dc:creator>
  <cp:keywords/>
  <dc:description/>
  <cp:lastModifiedBy>ainura-16</cp:lastModifiedBy>
  <cp:revision>4</cp:revision>
  <cp:lastPrinted>2020-03-20T08:04:00Z</cp:lastPrinted>
  <dcterms:created xsi:type="dcterms:W3CDTF">2020-03-12T04:15:00Z</dcterms:created>
  <dcterms:modified xsi:type="dcterms:W3CDTF">2020-03-20T08:06:00Z</dcterms:modified>
</cp:coreProperties>
</file>